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BA" w:rsidRPr="00BF13BA" w:rsidRDefault="00BF13BA" w:rsidP="00BF13B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lang w:eastAsia="en-US"/>
        </w:rPr>
      </w:pPr>
      <w:r w:rsidRPr="00BF13BA">
        <w:rPr>
          <w:rFonts w:ascii="Verdana" w:hAnsi="Verdana" w:cs="Verdana"/>
          <w:b/>
          <w:bCs/>
          <w:highlight w:val="lightGray"/>
          <w:lang w:eastAsia="en-US"/>
        </w:rPr>
        <w:t xml:space="preserve">Dienstvereinbarung über </w:t>
      </w:r>
      <w:r w:rsidR="002A74EB">
        <w:rPr>
          <w:rFonts w:ascii="Verdana" w:hAnsi="Verdana" w:cs="Verdana"/>
          <w:b/>
          <w:bCs/>
          <w:highlight w:val="lightGray"/>
          <w:lang w:eastAsia="en-US"/>
        </w:rPr>
        <w:t>Vertretungs- und Aushilfskräfte</w:t>
      </w:r>
    </w:p>
    <w:p w:rsidR="00BF13BA" w:rsidRPr="00BF13BA" w:rsidRDefault="00BF13BA" w:rsidP="00BF13B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  <w:lang w:eastAsia="en-US"/>
        </w:rPr>
      </w:pPr>
    </w:p>
    <w:p w:rsidR="00BF13BA" w:rsidRPr="00BF13BA" w:rsidRDefault="00BF13BA" w:rsidP="006774E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F13BA">
        <w:rPr>
          <w:rFonts w:ascii="Arial" w:hAnsi="Arial" w:cs="Arial"/>
          <w:lang w:eastAsia="en-US"/>
        </w:rPr>
        <w:t>Zwischen dem Evangelisch-lutherischen Kirchenkreis</w:t>
      </w:r>
      <w:r w:rsidR="004B43FC">
        <w:rPr>
          <w:rFonts w:ascii="Arial" w:hAnsi="Arial" w:cs="Arial"/>
          <w:lang w:eastAsia="en-US"/>
        </w:rPr>
        <w:t xml:space="preserve"> Cuxhaven-Hadeln</w:t>
      </w:r>
      <w:r w:rsidRPr="00BF13BA">
        <w:rPr>
          <w:rFonts w:ascii="Arial" w:hAnsi="Arial" w:cs="Arial"/>
          <w:lang w:eastAsia="en-US"/>
        </w:rPr>
        <w:t>, vertreten durch den Kirchen</w:t>
      </w:r>
      <w:r w:rsidR="00A8770E">
        <w:rPr>
          <w:rFonts w:ascii="Arial" w:hAnsi="Arial" w:cs="Arial"/>
          <w:lang w:eastAsia="en-US"/>
        </w:rPr>
        <w:t>(</w:t>
      </w:r>
      <w:r w:rsidRPr="00BF13BA">
        <w:rPr>
          <w:rFonts w:ascii="Arial" w:hAnsi="Arial" w:cs="Arial"/>
          <w:lang w:eastAsia="en-US"/>
        </w:rPr>
        <w:t>kreis</w:t>
      </w:r>
      <w:r w:rsidR="00A8770E">
        <w:rPr>
          <w:rFonts w:ascii="Arial" w:hAnsi="Arial" w:cs="Arial"/>
          <w:lang w:eastAsia="en-US"/>
        </w:rPr>
        <w:t>)</w:t>
      </w:r>
      <w:r w:rsidRPr="00BF13BA">
        <w:rPr>
          <w:rFonts w:ascii="Arial" w:hAnsi="Arial" w:cs="Arial"/>
          <w:lang w:eastAsia="en-US"/>
        </w:rPr>
        <w:t xml:space="preserve">vorstand (Dienststellenleitung), und </w:t>
      </w:r>
    </w:p>
    <w:p w:rsidR="00BF13BA" w:rsidRPr="00BF13BA" w:rsidRDefault="00BF13BA" w:rsidP="006774E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 w:rsidRPr="00BF13BA">
        <w:rPr>
          <w:rFonts w:ascii="Arial" w:hAnsi="Arial" w:cs="Arial"/>
          <w:lang w:eastAsia="en-US"/>
        </w:rPr>
        <w:t>der Mitarbeitervertretung im Evangeli</w:t>
      </w:r>
      <w:r w:rsidR="004B43FC">
        <w:rPr>
          <w:rFonts w:ascii="Arial" w:hAnsi="Arial" w:cs="Arial"/>
          <w:lang w:eastAsia="en-US"/>
        </w:rPr>
        <w:t>sch-lutherischen Kirchenkreis Cuxhaven-Hadeln</w:t>
      </w:r>
    </w:p>
    <w:p w:rsidR="00BF13BA" w:rsidRPr="00A8770E" w:rsidRDefault="00BF13BA" w:rsidP="006774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F13BA">
        <w:rPr>
          <w:rFonts w:ascii="Arial" w:hAnsi="Arial" w:cs="Arial"/>
          <w:lang w:eastAsia="en-US"/>
        </w:rPr>
        <w:t xml:space="preserve">wird folgende Dienstvereinbarung über </w:t>
      </w:r>
      <w:r w:rsidRPr="00A8770E">
        <w:rPr>
          <w:rFonts w:ascii="Arial" w:hAnsi="Arial" w:cs="Arial"/>
          <w:lang w:eastAsia="en-US"/>
        </w:rPr>
        <w:t>die</w:t>
      </w:r>
      <w:r w:rsidR="00F87697" w:rsidRPr="00A8770E">
        <w:rPr>
          <w:rFonts w:ascii="Arial" w:hAnsi="Arial" w:cs="Arial"/>
        </w:rPr>
        <w:t xml:space="preserve"> Durchführung des </w:t>
      </w:r>
      <w:r w:rsidRPr="00A8770E">
        <w:rPr>
          <w:rFonts w:ascii="Arial" w:hAnsi="Arial" w:cs="Arial"/>
        </w:rPr>
        <w:t>M</w:t>
      </w:r>
      <w:r w:rsidR="00F87697" w:rsidRPr="00A8770E">
        <w:rPr>
          <w:rFonts w:ascii="Arial" w:hAnsi="Arial" w:cs="Arial"/>
        </w:rPr>
        <w:t xml:space="preserve">itbestimmungsverfahrens bei der Einstellung und Eingruppierung </w:t>
      </w:r>
      <w:r w:rsidR="00F87697" w:rsidRPr="00A8770E">
        <w:rPr>
          <w:rFonts w:ascii="Arial" w:hAnsi="Arial" w:cs="Arial"/>
          <w:u w:val="single"/>
        </w:rPr>
        <w:t>von kurzfristig beschäftigten Vertretungs- und Aushilfskräften</w:t>
      </w:r>
      <w:r w:rsidRPr="00A8770E">
        <w:rPr>
          <w:rFonts w:ascii="Arial" w:hAnsi="Arial" w:cs="Arial"/>
          <w:u w:val="single"/>
        </w:rPr>
        <w:t xml:space="preserve"> </w:t>
      </w:r>
      <w:r w:rsidR="00F87697" w:rsidRPr="00A8770E">
        <w:rPr>
          <w:rFonts w:ascii="Arial" w:hAnsi="Arial" w:cs="Arial"/>
        </w:rPr>
        <w:t>im Kirchenkreis</w:t>
      </w:r>
      <w:r w:rsidR="004B43FC">
        <w:rPr>
          <w:rFonts w:ascii="Arial" w:hAnsi="Arial" w:cs="Arial"/>
        </w:rPr>
        <w:t xml:space="preserve"> Cuxhaven-Hadeln </w:t>
      </w:r>
      <w:r w:rsidRPr="00A8770E">
        <w:rPr>
          <w:rFonts w:ascii="Arial" w:hAnsi="Arial" w:cs="Arial"/>
        </w:rPr>
        <w:t>beschlossen.</w:t>
      </w:r>
    </w:p>
    <w:p w:rsidR="00BF13BA" w:rsidRPr="00A8770E" w:rsidRDefault="00BF13BA" w:rsidP="00BF13BA">
      <w:pPr>
        <w:pStyle w:val="KeinLeerraum"/>
        <w:jc w:val="center"/>
        <w:rPr>
          <w:rFonts w:ascii="Arial" w:hAnsi="Arial" w:cs="Arial"/>
          <w:b/>
          <w:bCs/>
        </w:rPr>
      </w:pPr>
    </w:p>
    <w:p w:rsidR="00F87697" w:rsidRPr="00A8770E" w:rsidRDefault="00F87697" w:rsidP="006774E3">
      <w:pPr>
        <w:pStyle w:val="CM3"/>
        <w:spacing w:line="360" w:lineRule="auto"/>
        <w:jc w:val="both"/>
        <w:rPr>
          <w:rFonts w:ascii="Arial" w:hAnsi="Arial" w:cs="Arial"/>
        </w:rPr>
      </w:pPr>
      <w:r w:rsidRPr="00A8770E">
        <w:rPr>
          <w:rFonts w:ascii="Arial" w:hAnsi="Arial" w:cs="Arial"/>
          <w:b/>
          <w:bCs/>
        </w:rPr>
        <w:t xml:space="preserve">A. Geltungsbereich </w:t>
      </w:r>
    </w:p>
    <w:p w:rsidR="00BF13BA" w:rsidRPr="00BF13BA" w:rsidRDefault="006774E3" w:rsidP="006774E3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(1) </w:t>
      </w:r>
      <w:r w:rsidR="00BF13BA" w:rsidRPr="00BF13BA">
        <w:rPr>
          <w:rFonts w:ascii="Arial" w:hAnsi="Arial" w:cs="Arial"/>
          <w:lang w:eastAsia="en-US"/>
        </w:rPr>
        <w:t xml:space="preserve">Die Dienstvereinbarung gilt für </w:t>
      </w:r>
    </w:p>
    <w:p w:rsidR="00BF13BA" w:rsidRPr="00BF13BA" w:rsidRDefault="00BF13BA" w:rsidP="006774E3">
      <w:pPr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lang w:eastAsia="en-US"/>
        </w:rPr>
      </w:pPr>
      <w:r w:rsidRPr="00BF13BA">
        <w:rPr>
          <w:rFonts w:ascii="MS Gothic" w:eastAsia="MS Gothic" w:hAnsi="MS Gothic" w:cs="MS Gothic" w:hint="eastAsia"/>
          <w:lang w:eastAsia="en-US"/>
        </w:rPr>
        <w:t>☐</w:t>
      </w:r>
      <w:r w:rsidRPr="00BF13BA">
        <w:rPr>
          <w:rFonts w:ascii="Arial" w:eastAsia="MS Gothic" w:hAnsi="Arial" w:cs="Arial"/>
          <w:lang w:eastAsia="en-US"/>
        </w:rPr>
        <w:t xml:space="preserve"> </w:t>
      </w:r>
      <w:proofErr w:type="gramStart"/>
      <w:r w:rsidRPr="00BF13BA">
        <w:rPr>
          <w:rFonts w:ascii="Arial" w:eastAsia="MS Gothic" w:hAnsi="Arial" w:cs="Arial"/>
          <w:lang w:eastAsia="en-US"/>
        </w:rPr>
        <w:t>die</w:t>
      </w:r>
      <w:proofErr w:type="gramEnd"/>
      <w:r w:rsidRPr="00BF13BA">
        <w:rPr>
          <w:rFonts w:ascii="Arial" w:eastAsia="MS Gothic" w:hAnsi="Arial" w:cs="Arial"/>
          <w:lang w:eastAsia="en-US"/>
        </w:rPr>
        <w:t xml:space="preserve"> gesamte Dienststelle </w:t>
      </w:r>
    </w:p>
    <w:p w:rsidR="00BF13BA" w:rsidRPr="00BF13BA" w:rsidRDefault="00BF13BA" w:rsidP="006774E3">
      <w:pPr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lang w:eastAsia="en-US"/>
        </w:rPr>
      </w:pPr>
      <w:r w:rsidRPr="00BF13BA">
        <w:rPr>
          <w:rFonts w:ascii="MS Gothic" w:eastAsia="MS Gothic" w:hAnsi="MS Gothic" w:cs="MS Gothic" w:hint="eastAsia"/>
          <w:lang w:eastAsia="en-US"/>
        </w:rPr>
        <w:t>☐</w:t>
      </w:r>
      <w:r w:rsidRPr="00BF13BA">
        <w:rPr>
          <w:rFonts w:ascii="Arial" w:eastAsia="MS Gothic" w:hAnsi="Arial" w:cs="Arial"/>
          <w:lang w:eastAsia="en-US"/>
        </w:rPr>
        <w:t xml:space="preserve"> </w:t>
      </w:r>
      <w:proofErr w:type="gramStart"/>
      <w:r w:rsidRPr="00BF13BA">
        <w:rPr>
          <w:rFonts w:ascii="Arial" w:eastAsia="MS Gothic" w:hAnsi="Arial" w:cs="Arial"/>
          <w:lang w:eastAsia="en-US"/>
        </w:rPr>
        <w:t>die</w:t>
      </w:r>
      <w:proofErr w:type="gramEnd"/>
      <w:r w:rsidRPr="00BF13BA">
        <w:rPr>
          <w:rFonts w:ascii="Arial" w:eastAsia="MS Gothic" w:hAnsi="Arial" w:cs="Arial"/>
          <w:lang w:eastAsia="en-US"/>
        </w:rPr>
        <w:t xml:space="preserve"> Einrichtung …</w:t>
      </w:r>
      <w:r w:rsidR="00A8770E">
        <w:rPr>
          <w:rFonts w:ascii="Arial" w:eastAsia="MS Gothic" w:hAnsi="Arial" w:cs="Arial"/>
          <w:lang w:eastAsia="en-US"/>
        </w:rPr>
        <w:t>………</w:t>
      </w:r>
      <w:r w:rsidRPr="00BF13BA">
        <w:rPr>
          <w:rFonts w:ascii="Arial" w:eastAsia="MS Gothic" w:hAnsi="Arial" w:cs="Arial"/>
          <w:lang w:eastAsia="en-US"/>
        </w:rPr>
        <w:t xml:space="preserve"> </w:t>
      </w:r>
    </w:p>
    <w:p w:rsidR="00BF13BA" w:rsidRPr="00BF13BA" w:rsidRDefault="00BF13BA" w:rsidP="006774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lang w:eastAsia="en-US"/>
        </w:rPr>
      </w:pPr>
      <w:r w:rsidRPr="00BF13BA">
        <w:rPr>
          <w:rFonts w:ascii="Arial" w:eastAsia="MS Gothic" w:hAnsi="Arial" w:cs="Arial"/>
          <w:lang w:eastAsia="en-US"/>
        </w:rPr>
        <w:t>Von dieser Dienstvereinbarung werden alle Mitarbeiter und Mitarbeiterinnen des in Absatz 1 und Absatz 3 genannten Bereichs erfasst</w:t>
      </w:r>
      <w:r w:rsidR="00A8770E">
        <w:rPr>
          <w:rFonts w:ascii="Arial" w:eastAsia="MS Gothic" w:hAnsi="Arial" w:cs="Arial"/>
          <w:lang w:eastAsia="en-US"/>
        </w:rPr>
        <w:t>.</w:t>
      </w:r>
    </w:p>
    <w:p w:rsidR="00BF13BA" w:rsidRPr="00BF13BA" w:rsidRDefault="00BF13BA" w:rsidP="006774E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MS Gothic" w:hAnsi="Arial" w:cs="Arial"/>
          <w:lang w:eastAsia="en-US"/>
        </w:rPr>
      </w:pPr>
      <w:r w:rsidRPr="00BF13BA">
        <w:rPr>
          <w:rFonts w:ascii="Arial" w:eastAsia="MS Gothic" w:hAnsi="Arial" w:cs="Arial"/>
          <w:lang w:eastAsia="en-US"/>
        </w:rPr>
        <w:t xml:space="preserve">Von dieser Dienstvereinbarung werden auch die Mitarbeiter und Mitarbeiterinnen der Anstellungsträger im Zuständigkeitsbereich der oben genannten Mitarbeitervertretung, die sich dieser Dienstvereinbarung angeschlossen haben, erfasst. </w:t>
      </w:r>
    </w:p>
    <w:p w:rsidR="00F87697" w:rsidRPr="00A8770E" w:rsidRDefault="006774E3" w:rsidP="00B017B6">
      <w:pPr>
        <w:pStyle w:val="CM6"/>
        <w:spacing w:before="120"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87697" w:rsidRPr="00A8770E">
        <w:rPr>
          <w:rFonts w:ascii="Arial" w:hAnsi="Arial" w:cs="Arial"/>
        </w:rPr>
        <w:t xml:space="preserve">Die nachstehenden Regelungen gelten für die Einstellung und Eingruppierung von Vertretungs- und Aushilfskräften mit einer Beschäftigungsdauer von bis zu </w:t>
      </w:r>
      <w:r w:rsidR="00BF13BA" w:rsidRPr="00A8770E">
        <w:rPr>
          <w:rFonts w:ascii="Arial" w:hAnsi="Arial" w:cs="Arial"/>
        </w:rPr>
        <w:t>6</w:t>
      </w:r>
      <w:r w:rsidR="00F87697" w:rsidRPr="00A8770E">
        <w:rPr>
          <w:rFonts w:ascii="Arial" w:hAnsi="Arial" w:cs="Arial"/>
        </w:rPr>
        <w:t xml:space="preserve"> Wochen. </w:t>
      </w:r>
    </w:p>
    <w:p w:rsidR="00B017B6" w:rsidRPr="00A8770E" w:rsidRDefault="00B017B6" w:rsidP="00B017B6">
      <w:pPr>
        <w:pStyle w:val="CM3"/>
        <w:spacing w:line="288" w:lineRule="auto"/>
        <w:jc w:val="both"/>
        <w:rPr>
          <w:rFonts w:ascii="Arial" w:hAnsi="Arial" w:cs="Arial"/>
          <w:b/>
          <w:bCs/>
        </w:rPr>
      </w:pPr>
    </w:p>
    <w:p w:rsidR="00F87697" w:rsidRPr="00BF13BA" w:rsidRDefault="00F87697" w:rsidP="00B017B6">
      <w:pPr>
        <w:pStyle w:val="CM3"/>
        <w:spacing w:line="288" w:lineRule="auto"/>
        <w:jc w:val="both"/>
        <w:rPr>
          <w:rFonts w:ascii="Arial" w:hAnsi="Arial" w:cs="Arial"/>
        </w:rPr>
      </w:pPr>
      <w:r w:rsidRPr="00BF13BA">
        <w:rPr>
          <w:rFonts w:ascii="Arial" w:hAnsi="Arial" w:cs="Arial"/>
          <w:b/>
          <w:bCs/>
        </w:rPr>
        <w:t xml:space="preserve">B. Zustimmungsverfahren </w:t>
      </w:r>
    </w:p>
    <w:p w:rsidR="00F87697" w:rsidRPr="00BF13BA" w:rsidRDefault="00F87697" w:rsidP="00BF1821">
      <w:pPr>
        <w:pStyle w:val="Default"/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auto"/>
        </w:rPr>
      </w:pPr>
      <w:r w:rsidRPr="00BF13BA">
        <w:rPr>
          <w:rFonts w:ascii="Arial" w:hAnsi="Arial" w:cs="Arial"/>
          <w:color w:val="auto"/>
        </w:rPr>
        <w:t xml:space="preserve">(1) Es besteht Einigkeit darüber, dass für die Einstellung der unter Buchstabe A genannten Mitarbeiterinnen und Mitarbeiter die gemäß § 39 Mitarbeitervertretungsgesetz - MVG -in Verbindung mit § 42 Nr. 1. MVG notwendige Zustimmung der Mitarbeitervertretung als erteilt gilt. </w:t>
      </w:r>
    </w:p>
    <w:p w:rsidR="00F87697" w:rsidRPr="00BF13BA" w:rsidRDefault="00F87697" w:rsidP="00BF1821">
      <w:pPr>
        <w:pStyle w:val="Default"/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auto"/>
        </w:rPr>
      </w:pPr>
      <w:r w:rsidRPr="00BF13BA">
        <w:rPr>
          <w:rFonts w:ascii="Arial" w:hAnsi="Arial" w:cs="Arial"/>
          <w:color w:val="auto"/>
        </w:rPr>
        <w:t>(2) Die Dienststellenleitung</w:t>
      </w:r>
      <w:r w:rsidR="00BF13BA" w:rsidRPr="00BF13BA">
        <w:rPr>
          <w:rFonts w:ascii="Arial" w:hAnsi="Arial" w:cs="Arial"/>
          <w:color w:val="auto"/>
        </w:rPr>
        <w:t>, die den Aushilfsvertrag fertigt,</w:t>
      </w:r>
      <w:r w:rsidRPr="00BF13BA">
        <w:rPr>
          <w:rFonts w:ascii="Arial" w:hAnsi="Arial" w:cs="Arial"/>
          <w:color w:val="auto"/>
        </w:rPr>
        <w:t xml:space="preserve"> informiert die Mitarbeitervertretung unverzüglich über die</w:t>
      </w:r>
      <w:r w:rsidR="00BF13BA" w:rsidRPr="00BF13BA">
        <w:rPr>
          <w:rFonts w:ascii="Arial" w:hAnsi="Arial" w:cs="Arial"/>
          <w:color w:val="auto"/>
        </w:rPr>
        <w:t xml:space="preserve"> </w:t>
      </w:r>
      <w:r w:rsidRPr="00BF13BA">
        <w:rPr>
          <w:rFonts w:ascii="Arial" w:hAnsi="Arial" w:cs="Arial"/>
          <w:color w:val="auto"/>
        </w:rPr>
        <w:t xml:space="preserve">Einstellung durch die Vorlage einer Kopie des schriftlichen Dienstvertrages, aus der auch die vorgenommene Eingruppierung zu ersehen ist. </w:t>
      </w:r>
    </w:p>
    <w:p w:rsidR="00F87697" w:rsidRPr="00BF13BA" w:rsidRDefault="00F87697" w:rsidP="00BF1821">
      <w:pPr>
        <w:pStyle w:val="Default"/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auto"/>
        </w:rPr>
      </w:pPr>
      <w:r w:rsidRPr="00BF13BA">
        <w:rPr>
          <w:rFonts w:ascii="Arial" w:hAnsi="Arial" w:cs="Arial"/>
          <w:color w:val="auto"/>
        </w:rPr>
        <w:t xml:space="preserve">(3) Die Dienststellenleitung nimmt die Eingruppierung als vorläufige Regelung gemäß § 39 Abs. 5 MVG vor. </w:t>
      </w:r>
    </w:p>
    <w:p w:rsidR="00F87697" w:rsidRDefault="00F87697" w:rsidP="00BF1821">
      <w:pPr>
        <w:pStyle w:val="Default"/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auto"/>
        </w:rPr>
      </w:pPr>
      <w:r w:rsidRPr="00BF13BA">
        <w:rPr>
          <w:rFonts w:ascii="Arial" w:hAnsi="Arial" w:cs="Arial"/>
          <w:color w:val="auto"/>
        </w:rPr>
        <w:t xml:space="preserve">(4) Wenn die Mitarbeitervertretung nicht binnen 14 Tagen </w:t>
      </w:r>
      <w:r w:rsidR="00BF13BA" w:rsidRPr="00BF13BA">
        <w:rPr>
          <w:rFonts w:ascii="Arial" w:hAnsi="Arial" w:cs="Arial"/>
          <w:color w:val="auto"/>
        </w:rPr>
        <w:t xml:space="preserve">nach Zugang </w:t>
      </w:r>
      <w:r w:rsidRPr="00BF13BA">
        <w:rPr>
          <w:rFonts w:ascii="Arial" w:hAnsi="Arial" w:cs="Arial"/>
          <w:color w:val="auto"/>
        </w:rPr>
        <w:t>die Einleitung eines ordentlichen</w:t>
      </w:r>
      <w:r w:rsidR="00BF13BA" w:rsidRPr="00BF13BA">
        <w:rPr>
          <w:rFonts w:ascii="Arial" w:hAnsi="Arial" w:cs="Arial"/>
          <w:color w:val="auto"/>
        </w:rPr>
        <w:t xml:space="preserve"> </w:t>
      </w:r>
      <w:r w:rsidRPr="00BF13BA">
        <w:rPr>
          <w:rFonts w:ascii="Arial" w:hAnsi="Arial" w:cs="Arial"/>
          <w:color w:val="auto"/>
        </w:rPr>
        <w:t xml:space="preserve">Mitbestimmungsverfahrens verlangt, gilt die Zustimmung zur Eingruppierung (§ 42 Nr. 3 MVG) als erteilt. </w:t>
      </w:r>
    </w:p>
    <w:p w:rsidR="006774E3" w:rsidRPr="00BF13BA" w:rsidRDefault="006774E3" w:rsidP="00BF1821">
      <w:pPr>
        <w:pStyle w:val="Default"/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color w:val="auto"/>
        </w:rPr>
      </w:pPr>
    </w:p>
    <w:p w:rsidR="00BF13BA" w:rsidRDefault="00BF13BA" w:rsidP="00A8770E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color w:val="auto"/>
        </w:rPr>
      </w:pPr>
      <w:r w:rsidRPr="00BF13BA">
        <w:rPr>
          <w:rFonts w:ascii="Arial" w:hAnsi="Arial" w:cs="Arial"/>
          <w:color w:val="auto"/>
        </w:rPr>
        <w:t>(5) Sofern Verträge länger als 6 Wochen und 1 Tag abgeschlossen werden sollen ist ein regulärer Dienstvertrag über die Personalabteilung des Ev.-luth. Kirchenamtes Elbe-Weser zu fertigen.</w:t>
      </w:r>
    </w:p>
    <w:p w:rsidR="00B017B6" w:rsidRPr="00BF13BA" w:rsidRDefault="00A8770E" w:rsidP="00A8770E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(6) Die Originalverträge sind unverzüglich an die Personalabteilung zu leiten wegen der Gehaltsabrechnung und des Unfallschutzes. </w:t>
      </w:r>
    </w:p>
    <w:p w:rsidR="00A8770E" w:rsidRPr="00643310" w:rsidRDefault="00A8770E" w:rsidP="00A8770E">
      <w:pPr>
        <w:pStyle w:val="Default"/>
        <w:numPr>
          <w:ilvl w:val="0"/>
          <w:numId w:val="1"/>
        </w:numPr>
        <w:rPr>
          <w:rFonts w:cs="Times New Roman"/>
          <w:color w:val="auto"/>
          <w:sz w:val="20"/>
          <w:szCs w:val="20"/>
        </w:rPr>
      </w:pPr>
    </w:p>
    <w:p w:rsidR="00A8770E" w:rsidRPr="00A8770E" w:rsidRDefault="00A8770E" w:rsidP="00A8770E">
      <w:pPr>
        <w:pStyle w:val="Default"/>
        <w:rPr>
          <w:rFonts w:ascii="Arial" w:hAnsi="Arial" w:cs="Arial"/>
          <w:b/>
          <w:color w:val="auto"/>
        </w:rPr>
      </w:pPr>
      <w:r w:rsidRPr="00A8770E">
        <w:rPr>
          <w:rFonts w:ascii="Arial" w:hAnsi="Arial" w:cs="Arial"/>
          <w:b/>
          <w:color w:val="auto"/>
        </w:rPr>
        <w:t>C. Schlussbemerkungen</w:t>
      </w:r>
    </w:p>
    <w:p w:rsidR="00A8770E" w:rsidRPr="00A8770E" w:rsidRDefault="00A8770E" w:rsidP="006774E3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</w:p>
    <w:p w:rsidR="00A8770E" w:rsidRPr="00A8770E" w:rsidRDefault="00A8770E" w:rsidP="006774E3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</w:rPr>
      </w:pPr>
      <w:r w:rsidRPr="00A8770E">
        <w:rPr>
          <w:rFonts w:ascii="Arial" w:hAnsi="Arial" w:cs="Arial"/>
          <w:color w:val="auto"/>
        </w:rPr>
        <w:t xml:space="preserve">(1) </w:t>
      </w:r>
      <w:r>
        <w:rPr>
          <w:rFonts w:ascii="Arial" w:hAnsi="Arial" w:cs="Arial"/>
          <w:color w:val="auto"/>
        </w:rPr>
        <w:t xml:space="preserve"> </w:t>
      </w:r>
      <w:r w:rsidRPr="00A8770E">
        <w:rPr>
          <w:rFonts w:ascii="Arial" w:hAnsi="Arial" w:cs="Arial"/>
          <w:color w:val="auto"/>
        </w:rPr>
        <w:t>Diese Dienstvereinbarung tritt am ………….in Kraft und ist mit einer Frist von 6 Monaten zum Jahresende schriftlich kündbar. 2</w:t>
      </w:r>
      <w:r w:rsidR="004B43FC">
        <w:rPr>
          <w:rFonts w:ascii="Arial" w:hAnsi="Arial" w:cs="Arial"/>
          <w:color w:val="auto"/>
        </w:rPr>
        <w:t xml:space="preserve"> </w:t>
      </w:r>
      <w:bookmarkStart w:id="0" w:name="_GoBack"/>
      <w:bookmarkEnd w:id="0"/>
      <w:r w:rsidRPr="00A8770E">
        <w:rPr>
          <w:rFonts w:ascii="Arial" w:hAnsi="Arial" w:cs="Arial"/>
          <w:color w:val="auto"/>
        </w:rPr>
        <w:t xml:space="preserve">Im Fall der Kündigung gilt diese Vereinbarung bis zur Vereinbarung einer neuen Dienstvereinbarung.  </w:t>
      </w:r>
    </w:p>
    <w:p w:rsidR="00A8770E" w:rsidRPr="00A8770E" w:rsidRDefault="00A8770E" w:rsidP="00A8770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8770E">
        <w:rPr>
          <w:rFonts w:ascii="Arial" w:hAnsi="Arial" w:cs="Arial"/>
          <w:color w:val="auto"/>
        </w:rPr>
        <w:t xml:space="preserve">………......................., den .......................... </w:t>
      </w: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8770E">
        <w:rPr>
          <w:rFonts w:ascii="Arial" w:hAnsi="Arial" w:cs="Arial"/>
          <w:color w:val="auto"/>
        </w:rPr>
        <w:t>Der Vorstand:</w:t>
      </w:r>
      <w:r w:rsidRPr="00A8770E">
        <w:rPr>
          <w:rFonts w:ascii="Arial" w:hAnsi="Arial" w:cs="Arial"/>
          <w:color w:val="auto"/>
        </w:rPr>
        <w:tab/>
        <w:t xml:space="preserve"> </w:t>
      </w:r>
      <w:r w:rsidRPr="00A8770E">
        <w:rPr>
          <w:rFonts w:ascii="Arial" w:hAnsi="Arial" w:cs="Arial"/>
          <w:color w:val="auto"/>
        </w:rPr>
        <w:tab/>
      </w:r>
      <w:r w:rsidRPr="00A8770E">
        <w:rPr>
          <w:rFonts w:ascii="Arial" w:hAnsi="Arial" w:cs="Arial"/>
          <w:color w:val="auto"/>
        </w:rPr>
        <w:tab/>
      </w:r>
      <w:r w:rsidRPr="00A8770E">
        <w:rPr>
          <w:rFonts w:ascii="Arial" w:hAnsi="Arial" w:cs="Arial"/>
          <w:color w:val="auto"/>
        </w:rPr>
        <w:tab/>
        <w:t xml:space="preserve">Die Mitarbeitervertretung: </w:t>
      </w: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A8770E">
        <w:rPr>
          <w:rFonts w:ascii="Arial" w:hAnsi="Arial" w:cs="Arial"/>
          <w:color w:val="auto"/>
        </w:rPr>
        <w:t xml:space="preserve">(L. S.) ……….................................... </w:t>
      </w:r>
      <w:r w:rsidRPr="00A8770E">
        <w:rPr>
          <w:rFonts w:ascii="Arial" w:hAnsi="Arial" w:cs="Arial"/>
          <w:color w:val="auto"/>
        </w:rPr>
        <w:tab/>
        <w:t xml:space="preserve">……….................................... </w:t>
      </w:r>
    </w:p>
    <w:p w:rsidR="00A8770E" w:rsidRPr="00A8770E" w:rsidRDefault="00A8770E" w:rsidP="00A8770E">
      <w:pPr>
        <w:pStyle w:val="Default"/>
        <w:numPr>
          <w:ilvl w:val="0"/>
          <w:numId w:val="1"/>
        </w:numPr>
        <w:ind w:firstLine="708"/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ind w:firstLine="708"/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ind w:firstLine="708"/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ind w:firstLine="708"/>
        <w:rPr>
          <w:rFonts w:ascii="Arial" w:hAnsi="Arial" w:cs="Arial"/>
          <w:color w:val="auto"/>
        </w:rPr>
      </w:pPr>
    </w:p>
    <w:p w:rsidR="00A8770E" w:rsidRPr="00A8770E" w:rsidRDefault="00A8770E" w:rsidP="00A8770E">
      <w:pPr>
        <w:pStyle w:val="Default"/>
        <w:numPr>
          <w:ilvl w:val="0"/>
          <w:numId w:val="1"/>
        </w:numPr>
        <w:ind w:firstLine="708"/>
        <w:rPr>
          <w:rFonts w:ascii="Arial" w:hAnsi="Arial" w:cs="Arial"/>
          <w:color w:val="auto"/>
        </w:rPr>
      </w:pPr>
      <w:r w:rsidRPr="00A8770E">
        <w:rPr>
          <w:rFonts w:ascii="Arial" w:hAnsi="Arial" w:cs="Arial"/>
          <w:color w:val="auto"/>
        </w:rPr>
        <w:t xml:space="preserve">……….................................... </w:t>
      </w:r>
    </w:p>
    <w:p w:rsidR="00A8770E" w:rsidRPr="00A8770E" w:rsidRDefault="00A8770E" w:rsidP="00A8770E">
      <w:pPr>
        <w:numPr>
          <w:ilvl w:val="0"/>
          <w:numId w:val="1"/>
        </w:numPr>
        <w:rPr>
          <w:rFonts w:ascii="Arial" w:hAnsi="Arial" w:cs="Arial"/>
        </w:rPr>
      </w:pPr>
    </w:p>
    <w:p w:rsidR="00BF13BA" w:rsidRPr="00A8770E" w:rsidRDefault="00BF13BA" w:rsidP="00A8770E">
      <w:pPr>
        <w:pStyle w:val="Default"/>
        <w:numPr>
          <w:ilvl w:val="0"/>
          <w:numId w:val="1"/>
        </w:numPr>
        <w:spacing w:line="288" w:lineRule="auto"/>
        <w:rPr>
          <w:rFonts w:ascii="Arial" w:hAnsi="Arial" w:cs="Arial"/>
          <w:color w:val="auto"/>
        </w:rPr>
      </w:pPr>
    </w:p>
    <w:sectPr w:rsidR="00BF13BA" w:rsidRPr="00A8770E" w:rsidSect="00864C3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AE6F9C"/>
    <w:multiLevelType w:val="hybridMultilevel"/>
    <w:tmpl w:val="D81AA19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8403B71"/>
    <w:multiLevelType w:val="hybridMultilevel"/>
    <w:tmpl w:val="4D7287CA"/>
    <w:lvl w:ilvl="0" w:tplc="5284F010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414259"/>
    <w:multiLevelType w:val="hybridMultilevel"/>
    <w:tmpl w:val="1DBAC47E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7B6"/>
    <w:rsid w:val="002A74EB"/>
    <w:rsid w:val="003C0B05"/>
    <w:rsid w:val="004B43FC"/>
    <w:rsid w:val="00643310"/>
    <w:rsid w:val="006774E3"/>
    <w:rsid w:val="0071650C"/>
    <w:rsid w:val="00864C36"/>
    <w:rsid w:val="00A8770E"/>
    <w:rsid w:val="00B017B6"/>
    <w:rsid w:val="00BF13BA"/>
    <w:rsid w:val="00BF1821"/>
    <w:rsid w:val="00C37290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FCE152-056D-49CA-8F90-28F2930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18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8" w:lineRule="atLeast"/>
    </w:pPr>
    <w:rPr>
      <w:color w:val="auto"/>
    </w:rPr>
  </w:style>
  <w:style w:type="paragraph" w:styleId="KeinLeerraum">
    <w:name w:val="No Spacing"/>
    <w:uiPriority w:val="1"/>
    <w:qFormat/>
    <w:rsid w:val="00BF13BA"/>
    <w:pPr>
      <w:spacing w:after="0" w:line="24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7165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16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g2003-14.pdf</vt:lpstr>
    </vt:vector>
  </TitlesOfParts>
  <Company>LKA Hannover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g2003-14.pdf</dc:title>
  <dc:subject/>
  <dc:creator>klus</dc:creator>
  <cp:keywords/>
  <dc:description/>
  <cp:lastModifiedBy>Annette Henning-Sommer</cp:lastModifiedBy>
  <cp:revision>2</cp:revision>
  <cp:lastPrinted>2016-02-10T09:14:00Z</cp:lastPrinted>
  <dcterms:created xsi:type="dcterms:W3CDTF">2016-02-10T09:17:00Z</dcterms:created>
  <dcterms:modified xsi:type="dcterms:W3CDTF">2016-02-10T09:17:00Z</dcterms:modified>
</cp:coreProperties>
</file>