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F1" w:rsidRDefault="00010C9B" w:rsidP="00D119F1">
      <w:pPr>
        <w:jc w:val="right"/>
      </w:pPr>
      <w:r w:rsidRPr="001C178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4943475" y="457200"/>
            <wp:positionH relativeFrom="margin">
              <wp:align>right</wp:align>
            </wp:positionH>
            <wp:positionV relativeFrom="margin">
              <wp:align>top</wp:align>
            </wp:positionV>
            <wp:extent cx="2161540" cy="1220736"/>
            <wp:effectExtent l="0" t="0" r="0" b="0"/>
            <wp:wrapSquare wrapText="bothSides"/>
            <wp:docPr id="1" name="Grafik 1" descr="C:\Users\HENNIG~1\AppData\Local\Temp\MAV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G~1\AppData\Local\Temp\MAV-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2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9F1" w:rsidRDefault="00D119F1" w:rsidP="00D119F1">
      <w:r>
        <w:t>MAV Cuxhaven-Hadeln</w:t>
      </w:r>
    </w:p>
    <w:p w:rsidR="00D119F1" w:rsidRDefault="00D119F1" w:rsidP="00D119F1">
      <w:r>
        <w:t>Vorsitzende: A. Henning-Sommer</w:t>
      </w:r>
    </w:p>
    <w:p w:rsidR="00D119F1" w:rsidRPr="0090097C" w:rsidRDefault="00D119F1" w:rsidP="00D119F1">
      <w:pPr>
        <w:rPr>
          <w:lang w:val="en-US"/>
        </w:rPr>
      </w:pPr>
      <w:r w:rsidRPr="0090097C">
        <w:rPr>
          <w:lang w:val="en-US"/>
        </w:rPr>
        <w:t xml:space="preserve">Am Berg </w:t>
      </w:r>
      <w:proofErr w:type="gramStart"/>
      <w:r w:rsidRPr="0090097C">
        <w:rPr>
          <w:lang w:val="en-US"/>
        </w:rPr>
        <w:t>13</w:t>
      </w:r>
      <w:proofErr w:type="gramEnd"/>
    </w:p>
    <w:p w:rsidR="00D119F1" w:rsidRPr="0090097C" w:rsidRDefault="00D119F1" w:rsidP="00D119F1">
      <w:pPr>
        <w:rPr>
          <w:lang w:val="en-US"/>
        </w:rPr>
      </w:pPr>
      <w:r w:rsidRPr="0090097C">
        <w:rPr>
          <w:lang w:val="en-US"/>
        </w:rPr>
        <w:t xml:space="preserve">21745 </w:t>
      </w:r>
      <w:proofErr w:type="spellStart"/>
      <w:r w:rsidRPr="0090097C">
        <w:rPr>
          <w:lang w:val="en-US"/>
        </w:rPr>
        <w:t>Hemmoor</w:t>
      </w:r>
      <w:proofErr w:type="spellEnd"/>
    </w:p>
    <w:p w:rsidR="00D119F1" w:rsidRPr="006B33FD" w:rsidRDefault="00D119F1" w:rsidP="00D119F1">
      <w:pPr>
        <w:rPr>
          <w:lang w:val="en-US"/>
        </w:rPr>
      </w:pPr>
      <w:r w:rsidRPr="006B33FD">
        <w:rPr>
          <w:lang w:val="en-US"/>
        </w:rPr>
        <w:t>Tel.: 04771 7269</w:t>
      </w:r>
    </w:p>
    <w:p w:rsidR="00D119F1" w:rsidRPr="006B33FD" w:rsidRDefault="00D119F1" w:rsidP="00D119F1">
      <w:pPr>
        <w:rPr>
          <w:lang w:val="en-US"/>
        </w:rPr>
      </w:pPr>
      <w:r w:rsidRPr="006B33FD">
        <w:rPr>
          <w:lang w:val="en-US"/>
        </w:rPr>
        <w:t>Email: mavala3@t-online.de</w:t>
      </w:r>
    </w:p>
    <w:p w:rsidR="00222FE7" w:rsidRDefault="00222FE7" w:rsidP="00222FE7">
      <w:pPr>
        <w:jc w:val="right"/>
      </w:pP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r w:rsidRPr="006B33FD">
        <w:rPr>
          <w:lang w:val="en-US"/>
        </w:rPr>
        <w:tab/>
      </w:r>
      <w:proofErr w:type="spellStart"/>
      <w:r w:rsidR="00A21844">
        <w:t>Hemmoor</w:t>
      </w:r>
      <w:proofErr w:type="spellEnd"/>
      <w:r w:rsidR="00A21844">
        <w:t>, den 07</w:t>
      </w:r>
      <w:r w:rsidR="0090097C">
        <w:t>.12.2018</w:t>
      </w:r>
    </w:p>
    <w:p w:rsidR="00222FE7" w:rsidRDefault="00222FE7" w:rsidP="00222FE7"/>
    <w:p w:rsidR="00222FE7" w:rsidRDefault="00222FE7" w:rsidP="00222FE7"/>
    <w:p w:rsidR="007B7008" w:rsidRDefault="0090097C" w:rsidP="00222FE7">
      <w:r>
        <w:t>An die Leitungen der Kindertagesstätten,</w:t>
      </w:r>
    </w:p>
    <w:p w:rsidR="0090097C" w:rsidRDefault="0090097C" w:rsidP="00222FE7">
      <w:r>
        <w:t>an die pädagogischen Leitungen des Kita-Verbandes,</w:t>
      </w:r>
    </w:p>
    <w:p w:rsidR="0090097C" w:rsidRDefault="0090097C" w:rsidP="00222FE7">
      <w:r>
        <w:t>an die Anstellungsträger in Otterndorf, Cadenberge und Hechthausen</w:t>
      </w:r>
    </w:p>
    <w:p w:rsidR="007B7008" w:rsidRDefault="007B7008" w:rsidP="00222FE7"/>
    <w:p w:rsidR="007B7008" w:rsidRDefault="007B7008" w:rsidP="00222FE7"/>
    <w:p w:rsidR="007B7008" w:rsidRPr="00A21844" w:rsidRDefault="0090097C" w:rsidP="00222FE7">
      <w:pPr>
        <w:rPr>
          <w:b/>
          <w:sz w:val="28"/>
          <w:szCs w:val="28"/>
        </w:rPr>
      </w:pPr>
      <w:r w:rsidRPr="00A21844">
        <w:rPr>
          <w:b/>
          <w:sz w:val="28"/>
          <w:szCs w:val="28"/>
        </w:rPr>
        <w:t>Betr.: Informationen zur Urlaubsplanung und Urlaubsgewährung</w:t>
      </w:r>
    </w:p>
    <w:p w:rsidR="0090097C" w:rsidRDefault="0090097C" w:rsidP="00222FE7"/>
    <w:p w:rsidR="0090097C" w:rsidRDefault="0090097C" w:rsidP="00222FE7"/>
    <w:p w:rsidR="007B7008" w:rsidRDefault="007B7008" w:rsidP="00222FE7">
      <w:r>
        <w:t>Sehr geehrte Damen und Herren,</w:t>
      </w:r>
    </w:p>
    <w:p w:rsidR="007B7008" w:rsidRDefault="007B7008" w:rsidP="00222FE7"/>
    <w:p w:rsidR="006F17EB" w:rsidRDefault="006F17EB" w:rsidP="00222FE7">
      <w:proofErr w:type="gramStart"/>
      <w:r>
        <w:t>da</w:t>
      </w:r>
      <w:proofErr w:type="gramEnd"/>
      <w:r>
        <w:t xml:space="preserve"> uns immer wieder Anfragen</w:t>
      </w:r>
      <w:r w:rsidR="00A21844">
        <w:t xml:space="preserve"> zur Gewährung von Urlaub </w:t>
      </w:r>
      <w:r>
        <w:t xml:space="preserve">erreichen, möchten wir Sie hiermit über die </w:t>
      </w:r>
      <w:r w:rsidRPr="006F17EB">
        <w:rPr>
          <w:b/>
        </w:rPr>
        <w:t>Regelungen zur Urlaubsgewährung informieren</w:t>
      </w:r>
      <w:r>
        <w:t>:</w:t>
      </w:r>
    </w:p>
    <w:p w:rsidR="006F17EB" w:rsidRDefault="006F17EB" w:rsidP="00222FE7"/>
    <w:p w:rsidR="006F17EB" w:rsidRDefault="00A21844" w:rsidP="00222FE7">
      <w:r>
        <w:t>Der Jahresurlaub sollte</w:t>
      </w:r>
      <w:r w:rsidR="006F17EB">
        <w:t xml:space="preserve"> grundsätzlich </w:t>
      </w:r>
      <w:r>
        <w:t xml:space="preserve">in dem Jahr genommen werden, </w:t>
      </w:r>
      <w:r w:rsidR="006F17EB">
        <w:t>in dem er entsteht.</w:t>
      </w:r>
    </w:p>
    <w:p w:rsidR="00A21844" w:rsidRDefault="00A21844" w:rsidP="00222FE7">
      <w:pPr>
        <w:rPr>
          <w:b/>
        </w:rPr>
      </w:pPr>
    </w:p>
    <w:p w:rsidR="006F17EB" w:rsidRDefault="006F17EB" w:rsidP="00222FE7">
      <w:r w:rsidRPr="006F17EB">
        <w:rPr>
          <w:b/>
        </w:rPr>
        <w:t xml:space="preserve">Restliche Urlaubstage </w:t>
      </w:r>
      <w:r w:rsidRPr="006F17EB">
        <w:rPr>
          <w:b/>
          <w:u w:val="single"/>
        </w:rPr>
        <w:t>können</w:t>
      </w:r>
      <w:r>
        <w:t xml:space="preserve"> und </w:t>
      </w:r>
      <w:r w:rsidRPr="006F17EB">
        <w:rPr>
          <w:b/>
          <w:u w:val="single"/>
        </w:rPr>
        <w:t>dürfen</w:t>
      </w:r>
      <w:r>
        <w:t xml:space="preserve"> in das nächste Jahr übertragen werden und müssen dan</w:t>
      </w:r>
      <w:r w:rsidR="00A21844">
        <w:t>n bis zum 30.09 angetreten sein.</w:t>
      </w:r>
    </w:p>
    <w:p w:rsidR="006F17EB" w:rsidRDefault="006F17EB" w:rsidP="00222FE7">
      <w:r>
        <w:t>Diese Regelung ergibt sich aus dem Bundesurlaubsgesetz in Zusammenspiel mit dem TV-L und dem § 22 DVO</w:t>
      </w:r>
    </w:p>
    <w:p w:rsidR="006F17EB" w:rsidRDefault="006F17EB" w:rsidP="00222FE7"/>
    <w:p w:rsidR="006F17EB" w:rsidRDefault="006F17EB" w:rsidP="00222FE7">
      <w:r>
        <w:t xml:space="preserve">Sollten einzelne Einrichtungen/Arbeitgeber zusätzliche </w:t>
      </w:r>
      <w:r w:rsidRPr="006F17EB">
        <w:rPr>
          <w:b/>
        </w:rPr>
        <w:t>Richtlinien/Regelungen zur Urlaubsgewährung,</w:t>
      </w:r>
      <w:r>
        <w:rPr>
          <w:b/>
        </w:rPr>
        <w:t xml:space="preserve"> </w:t>
      </w:r>
      <w:r w:rsidRPr="006F17EB">
        <w:rPr>
          <w:b/>
        </w:rPr>
        <w:t>-beantragung oder möglichen Urlaubszeiten</w:t>
      </w:r>
      <w:r>
        <w:t xml:space="preserve"> anwenden wollen, </w:t>
      </w:r>
      <w:r w:rsidRPr="006F17EB">
        <w:rPr>
          <w:b/>
        </w:rPr>
        <w:t>sind diese erst gültig und in Anwendung zu bringen</w:t>
      </w:r>
      <w:r>
        <w:t>, wenn die Zustimmung der Mitarbeitervertretung erfolgt ist.</w:t>
      </w:r>
    </w:p>
    <w:p w:rsidR="00A21844" w:rsidRDefault="00A21844" w:rsidP="00222FE7"/>
    <w:p w:rsidR="006F17EB" w:rsidRDefault="006F17EB" w:rsidP="00222FE7">
      <w:r>
        <w:t xml:space="preserve">Das Mitbestimmungsrecht in Bezug auf die Grundsätze für den Urlaubsplan ergibt sich </w:t>
      </w:r>
      <w:proofErr w:type="gramStart"/>
      <w:r>
        <w:t>aus  §</w:t>
      </w:r>
      <w:proofErr w:type="gramEnd"/>
      <w:r>
        <w:t xml:space="preserve"> 40 Nr. 6 MVG-K. </w:t>
      </w:r>
    </w:p>
    <w:p w:rsidR="006F17EB" w:rsidRDefault="006F17EB" w:rsidP="00222FE7"/>
    <w:p w:rsidR="00A21844" w:rsidRDefault="00A21844" w:rsidP="00222FE7"/>
    <w:p w:rsidR="00F4786A" w:rsidRPr="00A21844" w:rsidRDefault="006F17EB" w:rsidP="00222FE7">
      <w:pPr>
        <w:rPr>
          <w:b/>
          <w:sz w:val="24"/>
          <w:szCs w:val="24"/>
        </w:rPr>
      </w:pPr>
      <w:r w:rsidRPr="00A21844">
        <w:rPr>
          <w:b/>
          <w:sz w:val="24"/>
          <w:szCs w:val="24"/>
        </w:rPr>
        <w:t>Bitte diese Information auch an die Mitarbeiter/-in</w:t>
      </w:r>
      <w:r w:rsidR="00E162DA">
        <w:rPr>
          <w:b/>
          <w:sz w:val="24"/>
          <w:szCs w:val="24"/>
        </w:rPr>
        <w:t>nen durch Aushang bekannt geben</w:t>
      </w:r>
      <w:r w:rsidRPr="00A21844">
        <w:rPr>
          <w:b/>
          <w:sz w:val="24"/>
          <w:szCs w:val="24"/>
        </w:rPr>
        <w:t>!</w:t>
      </w:r>
    </w:p>
    <w:p w:rsidR="00F4786A" w:rsidRDefault="00F4786A" w:rsidP="00222FE7"/>
    <w:p w:rsidR="00A21844" w:rsidRDefault="00A21844" w:rsidP="00222FE7"/>
    <w:p w:rsidR="00A21844" w:rsidRDefault="00A21844" w:rsidP="00222FE7">
      <w:bookmarkStart w:id="0" w:name="_GoBack"/>
      <w:bookmarkEnd w:id="0"/>
    </w:p>
    <w:p w:rsidR="00A21844" w:rsidRDefault="00A21844" w:rsidP="00222FE7"/>
    <w:p w:rsidR="007E0E15" w:rsidRDefault="007E0E15" w:rsidP="00222FE7">
      <w:r>
        <w:t>Mit freundlichem Gruß</w:t>
      </w:r>
    </w:p>
    <w:p w:rsidR="00222FE7" w:rsidRDefault="00222FE7" w:rsidP="00222FE7"/>
    <w:p w:rsidR="00222FE7" w:rsidRDefault="00222FE7" w:rsidP="00222FE7">
      <w:r>
        <w:tab/>
      </w:r>
      <w:r w:rsidR="007E0E15" w:rsidRPr="007E0E15">
        <w:rPr>
          <w:noProof/>
          <w:lang w:eastAsia="de-DE"/>
        </w:rPr>
        <w:drawing>
          <wp:inline distT="0" distB="0" distL="0" distR="0">
            <wp:extent cx="1328434" cy="438150"/>
            <wp:effectExtent l="0" t="0" r="5080" b="0"/>
            <wp:docPr id="2" name="Grafik 2" descr="F:\MAV\Eigene Dateien\unterschrift3\2013_05_0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V\Eigene Dateien\unterschrift3\2013_05_0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43" cy="4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222FE7" w:rsidRDefault="007E0E15" w:rsidP="00222FE7">
      <w:r>
        <w:t>(Vorsitzende der Mitarbeitervertretung)</w:t>
      </w:r>
    </w:p>
    <w:p w:rsidR="00222FE7" w:rsidRDefault="00222FE7" w:rsidP="00222FE7"/>
    <w:p w:rsidR="00F4786A" w:rsidRDefault="00F4786A" w:rsidP="00222FE7"/>
    <w:p w:rsidR="00F4786A" w:rsidRDefault="00F4786A" w:rsidP="00222FE7"/>
    <w:p w:rsidR="00F4786A" w:rsidRDefault="00F4786A" w:rsidP="00222FE7">
      <w:r>
        <w:t xml:space="preserve"> </w:t>
      </w:r>
    </w:p>
    <w:sectPr w:rsidR="00F4786A" w:rsidSect="00D1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1"/>
    <w:rsid w:val="00010C9B"/>
    <w:rsid w:val="00222FE7"/>
    <w:rsid w:val="002A35D6"/>
    <w:rsid w:val="004B7DDE"/>
    <w:rsid w:val="005161DD"/>
    <w:rsid w:val="00550CE1"/>
    <w:rsid w:val="006A08D4"/>
    <w:rsid w:val="006B33FD"/>
    <w:rsid w:val="006F17EB"/>
    <w:rsid w:val="007B7008"/>
    <w:rsid w:val="007E0E15"/>
    <w:rsid w:val="0090097C"/>
    <w:rsid w:val="00A21844"/>
    <w:rsid w:val="00D119F1"/>
    <w:rsid w:val="00D11E0E"/>
    <w:rsid w:val="00E162DA"/>
    <w:rsid w:val="00EF4E85"/>
    <w:rsid w:val="00F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77DF6-1FF6-433A-8676-2DA6910B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Henning-Sommer</dc:creator>
  <cp:keywords/>
  <dc:description/>
  <cp:lastModifiedBy>Annette Henning-Sommer</cp:lastModifiedBy>
  <cp:revision>4</cp:revision>
  <dcterms:created xsi:type="dcterms:W3CDTF">2018-12-07T08:12:00Z</dcterms:created>
  <dcterms:modified xsi:type="dcterms:W3CDTF">2018-12-10T09:11:00Z</dcterms:modified>
</cp:coreProperties>
</file>