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0597F" w14:textId="77777777" w:rsidR="00D119F1" w:rsidRDefault="00010C9B" w:rsidP="00D119F1">
      <w:pPr>
        <w:jc w:val="right"/>
      </w:pPr>
      <w:r w:rsidRPr="001C1782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557771C2" wp14:editId="6254006F">
            <wp:simplePos x="4943475" y="457200"/>
            <wp:positionH relativeFrom="margin">
              <wp:align>right</wp:align>
            </wp:positionH>
            <wp:positionV relativeFrom="margin">
              <wp:align>top</wp:align>
            </wp:positionV>
            <wp:extent cx="2161540" cy="1220736"/>
            <wp:effectExtent l="0" t="0" r="0" b="0"/>
            <wp:wrapSquare wrapText="bothSides"/>
            <wp:docPr id="1" name="Grafik 1" descr="C:\Users\HENNIG~1\AppData\Local\Temp\MAV-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NNIG~1\AppData\Local\Temp\MAV-ne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22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B629F0" w14:textId="77777777" w:rsidR="00D119F1" w:rsidRDefault="00D119F1" w:rsidP="00D119F1">
      <w:r>
        <w:t>MAV Cuxhaven-Hadeln</w:t>
      </w:r>
    </w:p>
    <w:p w14:paraId="7773BCFE" w14:textId="77777777" w:rsidR="00D119F1" w:rsidRDefault="00D119F1" w:rsidP="00D119F1">
      <w:r>
        <w:t>Vorsitzende: A. Henning-Sommer</w:t>
      </w:r>
    </w:p>
    <w:p w14:paraId="2E265030" w14:textId="77777777" w:rsidR="00D119F1" w:rsidRDefault="00D119F1" w:rsidP="00D119F1">
      <w:r>
        <w:t>Am Berg 13</w:t>
      </w:r>
    </w:p>
    <w:p w14:paraId="0EDF1B48" w14:textId="77777777" w:rsidR="00D119F1" w:rsidRPr="00F57254" w:rsidRDefault="00D119F1" w:rsidP="00D119F1">
      <w:pPr>
        <w:rPr>
          <w:lang w:val="en-US"/>
        </w:rPr>
      </w:pPr>
      <w:r w:rsidRPr="00F57254">
        <w:rPr>
          <w:lang w:val="en-US"/>
        </w:rPr>
        <w:t xml:space="preserve">21745 </w:t>
      </w:r>
      <w:proofErr w:type="spellStart"/>
      <w:r w:rsidRPr="00F57254">
        <w:rPr>
          <w:lang w:val="en-US"/>
        </w:rPr>
        <w:t>Hemmoor</w:t>
      </w:r>
      <w:proofErr w:type="spellEnd"/>
    </w:p>
    <w:p w14:paraId="20264478" w14:textId="77777777" w:rsidR="00D119F1" w:rsidRPr="00F57254" w:rsidRDefault="00D119F1" w:rsidP="00D119F1">
      <w:pPr>
        <w:rPr>
          <w:lang w:val="en-US"/>
        </w:rPr>
      </w:pPr>
      <w:r w:rsidRPr="00F57254">
        <w:rPr>
          <w:lang w:val="en-US"/>
        </w:rPr>
        <w:t>Tel.: 04771 7269</w:t>
      </w:r>
    </w:p>
    <w:p w14:paraId="771D629E" w14:textId="6AF54E4D" w:rsidR="00D119F1" w:rsidRPr="00F57254" w:rsidRDefault="00D119F1" w:rsidP="00D119F1">
      <w:pPr>
        <w:rPr>
          <w:lang w:val="en-US"/>
        </w:rPr>
      </w:pPr>
      <w:r w:rsidRPr="00F57254">
        <w:rPr>
          <w:lang w:val="en-US"/>
        </w:rPr>
        <w:t xml:space="preserve">Email: </w:t>
      </w:r>
      <w:hyperlink r:id="rId6" w:history="1">
        <w:r w:rsidR="00F57254" w:rsidRPr="00E31A82">
          <w:rPr>
            <w:rStyle w:val="Hyperlink"/>
            <w:lang w:val="en-US"/>
          </w:rPr>
          <w:t>annette.henning-sommer@evlka.de</w:t>
        </w:r>
      </w:hyperlink>
      <w:r w:rsidR="00F57254">
        <w:rPr>
          <w:lang w:val="en-US"/>
        </w:rPr>
        <w:t xml:space="preserve"> </w:t>
      </w:r>
    </w:p>
    <w:p w14:paraId="3D5D3BFD" w14:textId="77777777" w:rsidR="001A776B" w:rsidRPr="00F57254" w:rsidRDefault="001A776B" w:rsidP="00D119F1">
      <w:pPr>
        <w:rPr>
          <w:lang w:val="en-US"/>
        </w:rPr>
      </w:pPr>
      <w:r w:rsidRPr="00F57254">
        <w:rPr>
          <w:lang w:val="en-US"/>
        </w:rPr>
        <w:t>Homepage: mav-cuxhaven-hadeln.wir-e.de</w:t>
      </w:r>
    </w:p>
    <w:p w14:paraId="702B6DEC" w14:textId="77777777" w:rsidR="00D668D5" w:rsidRDefault="00222FE7" w:rsidP="00222FE7">
      <w:pPr>
        <w:jc w:val="right"/>
      </w:pPr>
      <w:r w:rsidRPr="00F57254">
        <w:rPr>
          <w:lang w:val="en-US"/>
        </w:rPr>
        <w:tab/>
      </w:r>
      <w:r w:rsidRPr="00F57254">
        <w:rPr>
          <w:lang w:val="en-US"/>
        </w:rPr>
        <w:tab/>
      </w:r>
      <w:r w:rsidRPr="00F57254">
        <w:rPr>
          <w:lang w:val="en-US"/>
        </w:rPr>
        <w:tab/>
      </w:r>
      <w:r w:rsidRPr="00F57254">
        <w:rPr>
          <w:lang w:val="en-US"/>
        </w:rPr>
        <w:tab/>
      </w:r>
      <w:r w:rsidR="00B71951">
        <w:rPr>
          <w:lang w:val="en-US"/>
        </w:rPr>
        <w:tab/>
      </w:r>
      <w:r w:rsidR="00B71951">
        <w:rPr>
          <w:lang w:val="en-US"/>
        </w:rPr>
        <w:tab/>
      </w:r>
      <w:r w:rsidR="00B71951">
        <w:rPr>
          <w:lang w:val="en-US"/>
        </w:rPr>
        <w:tab/>
      </w:r>
      <w:r w:rsidR="00B71951">
        <w:rPr>
          <w:lang w:val="en-US"/>
        </w:rPr>
        <w:tab/>
      </w:r>
      <w:r w:rsidR="00B71951">
        <w:rPr>
          <w:lang w:val="en-US"/>
        </w:rPr>
        <w:tab/>
      </w:r>
      <w:r w:rsidR="00B71951" w:rsidRPr="00B71951">
        <w:t>Hemmoor, d</w:t>
      </w:r>
      <w:r w:rsidR="00B71951">
        <w:t xml:space="preserve">en </w:t>
      </w:r>
      <w:r w:rsidRPr="00B71951">
        <w:tab/>
      </w:r>
      <w:r w:rsidR="00D668D5">
        <w:t>20.08.2024</w:t>
      </w:r>
    </w:p>
    <w:p w14:paraId="1A1A354A" w14:textId="77777777" w:rsidR="00D668D5" w:rsidRDefault="00D668D5" w:rsidP="00222FE7">
      <w:pPr>
        <w:jc w:val="right"/>
      </w:pPr>
    </w:p>
    <w:p w14:paraId="609D157E" w14:textId="77777777" w:rsidR="00D668D5" w:rsidRDefault="00D668D5" w:rsidP="00222FE7">
      <w:pPr>
        <w:jc w:val="right"/>
      </w:pPr>
    </w:p>
    <w:p w14:paraId="2DA7DDA7" w14:textId="77777777" w:rsidR="00D668D5" w:rsidRDefault="00D668D5" w:rsidP="00222FE7">
      <w:pPr>
        <w:jc w:val="right"/>
      </w:pPr>
    </w:p>
    <w:p w14:paraId="3E7D4FE7" w14:textId="61AF7986" w:rsidR="00D668D5" w:rsidRPr="00D668D5" w:rsidRDefault="00D668D5" w:rsidP="00D668D5">
      <w:pPr>
        <w:tabs>
          <w:tab w:val="left" w:pos="360"/>
        </w:tabs>
        <w:rPr>
          <w:sz w:val="28"/>
          <w:szCs w:val="28"/>
        </w:rPr>
      </w:pPr>
      <w:r w:rsidRPr="00D668D5">
        <w:rPr>
          <w:sz w:val="28"/>
          <w:szCs w:val="28"/>
        </w:rPr>
        <w:t>Sehr geehrte Mitarbeitende in den Kindertagesstätten,</w:t>
      </w:r>
    </w:p>
    <w:p w14:paraId="638B48B0" w14:textId="77777777" w:rsidR="00D668D5" w:rsidRPr="00D668D5" w:rsidRDefault="00D668D5" w:rsidP="00D668D5">
      <w:pPr>
        <w:tabs>
          <w:tab w:val="left" w:pos="360"/>
        </w:tabs>
        <w:rPr>
          <w:sz w:val="28"/>
          <w:szCs w:val="28"/>
        </w:rPr>
      </w:pPr>
    </w:p>
    <w:p w14:paraId="3CD324AA" w14:textId="6957F8A1" w:rsidR="00222FE7" w:rsidRPr="00D668D5" w:rsidRDefault="00D668D5" w:rsidP="00D668D5">
      <w:pPr>
        <w:tabs>
          <w:tab w:val="left" w:pos="360"/>
        </w:tabs>
        <w:rPr>
          <w:sz w:val="28"/>
          <w:szCs w:val="28"/>
        </w:rPr>
      </w:pPr>
      <w:r w:rsidRPr="00D668D5">
        <w:rPr>
          <w:sz w:val="28"/>
          <w:szCs w:val="28"/>
        </w:rPr>
        <w:t xml:space="preserve">gestern haben wir von einem Urteil des Arbeitsgerichtes Essen erfahren, aus dem sich ein Anspruch der Zahlung der Inflationsausgleichsprämie auch in der </w:t>
      </w:r>
      <w:r w:rsidRPr="00F241D1">
        <w:rPr>
          <w:b/>
          <w:bCs/>
          <w:sz w:val="28"/>
          <w:szCs w:val="28"/>
        </w:rPr>
        <w:t>Elternzeit</w:t>
      </w:r>
      <w:r w:rsidRPr="00D668D5">
        <w:rPr>
          <w:sz w:val="28"/>
          <w:szCs w:val="28"/>
        </w:rPr>
        <w:t xml:space="preserve"> </w:t>
      </w:r>
      <w:r w:rsidRPr="00D668D5">
        <w:rPr>
          <w:b/>
          <w:bCs/>
          <w:sz w:val="28"/>
          <w:szCs w:val="28"/>
        </w:rPr>
        <w:t>ergeben könnte</w:t>
      </w:r>
      <w:r w:rsidRPr="00D668D5">
        <w:rPr>
          <w:sz w:val="28"/>
          <w:szCs w:val="28"/>
        </w:rPr>
        <w:t>.</w:t>
      </w:r>
      <w:r w:rsidR="00222FE7" w:rsidRPr="00B71951">
        <w:tab/>
      </w:r>
      <w:r w:rsidR="00222FE7" w:rsidRPr="00B71951">
        <w:tab/>
      </w:r>
      <w:r w:rsidR="00222FE7" w:rsidRPr="00B71951">
        <w:tab/>
      </w:r>
    </w:p>
    <w:p w14:paraId="0B3259BD" w14:textId="0244642A" w:rsidR="00222FE7" w:rsidRDefault="00D668D5" w:rsidP="00222FE7">
      <w:pPr>
        <w:rPr>
          <w:sz w:val="28"/>
          <w:szCs w:val="28"/>
        </w:rPr>
      </w:pPr>
      <w:r>
        <w:rPr>
          <w:sz w:val="28"/>
          <w:szCs w:val="28"/>
        </w:rPr>
        <w:t>Da zum jetzigen Zeitpunkt nicht klar ist, wie sich die Landeskirche zu dieser Thematik positioniert, es aber zu erwarten ist:</w:t>
      </w:r>
    </w:p>
    <w:p w14:paraId="21F9A29D" w14:textId="0D598A90" w:rsidR="00D668D5" w:rsidRDefault="00D668D5" w:rsidP="00D668D5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Dass eventuell erst eine Ausurteilung in höheren gerichtlichen Instanzen abgewartet wird</w:t>
      </w:r>
    </w:p>
    <w:p w14:paraId="1B664464" w14:textId="01953128" w:rsidR="00D668D5" w:rsidRDefault="00D668D5" w:rsidP="00D668D5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Die Ausschlussfrist zur Geltendmachung von Ansprüchen aus dem Arbeitsverhältnis gemäß § 37 Abs. 1 TV-L von einem Jahr anzuwenden ist</w:t>
      </w:r>
    </w:p>
    <w:p w14:paraId="27275D56" w14:textId="195205F1" w:rsidR="00D668D5" w:rsidRDefault="00D668D5" w:rsidP="00D668D5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Der eventuelle Anspruch nur auf Antrag gewährt wird</w:t>
      </w:r>
    </w:p>
    <w:p w14:paraId="663CC8D3" w14:textId="77777777" w:rsidR="00D668D5" w:rsidRDefault="00D668D5" w:rsidP="00D668D5">
      <w:pPr>
        <w:rPr>
          <w:sz w:val="28"/>
          <w:szCs w:val="28"/>
        </w:rPr>
      </w:pPr>
    </w:p>
    <w:p w14:paraId="72DD2AF5" w14:textId="65381809" w:rsidR="00D668D5" w:rsidRDefault="00D668D5" w:rsidP="00D668D5">
      <w:pPr>
        <w:rPr>
          <w:sz w:val="28"/>
          <w:szCs w:val="28"/>
        </w:rPr>
      </w:pPr>
      <w:r>
        <w:rPr>
          <w:sz w:val="28"/>
          <w:szCs w:val="28"/>
        </w:rPr>
        <w:t xml:space="preserve">Halten wir es für wichtig, dass Sie, wenn Sie im Zeitraum vom </w:t>
      </w:r>
      <w:r w:rsidRPr="00F241D1">
        <w:rPr>
          <w:b/>
          <w:bCs/>
          <w:sz w:val="28"/>
          <w:szCs w:val="28"/>
        </w:rPr>
        <w:t>Juni 2023 bis Februar 2024</w:t>
      </w:r>
      <w:r>
        <w:rPr>
          <w:sz w:val="28"/>
          <w:szCs w:val="28"/>
        </w:rPr>
        <w:t xml:space="preserve"> </w:t>
      </w:r>
      <w:r w:rsidRPr="00F241D1">
        <w:rPr>
          <w:b/>
          <w:bCs/>
          <w:sz w:val="28"/>
          <w:szCs w:val="28"/>
        </w:rPr>
        <w:t>ganz oder teilweise in Elternzeit waren</w:t>
      </w:r>
      <w:r w:rsidRPr="00F241D1">
        <w:rPr>
          <w:sz w:val="28"/>
          <w:szCs w:val="28"/>
        </w:rPr>
        <w:t>,</w:t>
      </w:r>
      <w:r w:rsidRPr="00F241D1">
        <w:rPr>
          <w:b/>
          <w:bCs/>
          <w:sz w:val="28"/>
          <w:szCs w:val="28"/>
        </w:rPr>
        <w:t xml:space="preserve"> </w:t>
      </w:r>
      <w:r w:rsidRPr="00F241D1">
        <w:rPr>
          <w:sz w:val="28"/>
          <w:szCs w:val="28"/>
        </w:rPr>
        <w:t>ihre</w:t>
      </w:r>
      <w:r w:rsidRPr="00F241D1">
        <w:rPr>
          <w:b/>
          <w:bCs/>
          <w:sz w:val="28"/>
          <w:szCs w:val="28"/>
        </w:rPr>
        <w:t xml:space="preserve"> </w:t>
      </w:r>
      <w:r w:rsidRPr="00F241D1">
        <w:rPr>
          <w:sz w:val="28"/>
          <w:szCs w:val="28"/>
        </w:rPr>
        <w:t>Ansprüche vorsorglich</w:t>
      </w:r>
      <w:r w:rsidRPr="00F241D1">
        <w:rPr>
          <w:b/>
          <w:bCs/>
          <w:sz w:val="28"/>
          <w:szCs w:val="28"/>
        </w:rPr>
        <w:t xml:space="preserve"> </w:t>
      </w:r>
      <w:r w:rsidRPr="00F241D1">
        <w:rPr>
          <w:sz w:val="28"/>
          <w:szCs w:val="28"/>
        </w:rPr>
        <w:t>schriftlich</w:t>
      </w:r>
      <w:r w:rsidRPr="00F241D1">
        <w:rPr>
          <w:b/>
          <w:bCs/>
          <w:sz w:val="28"/>
          <w:szCs w:val="28"/>
        </w:rPr>
        <w:t xml:space="preserve"> </w:t>
      </w:r>
      <w:r w:rsidRPr="00F241D1">
        <w:rPr>
          <w:sz w:val="28"/>
          <w:szCs w:val="28"/>
        </w:rPr>
        <w:t>geltend</w:t>
      </w:r>
      <w:r>
        <w:rPr>
          <w:sz w:val="28"/>
          <w:szCs w:val="28"/>
        </w:rPr>
        <w:t xml:space="preserve"> machen. </w:t>
      </w:r>
    </w:p>
    <w:p w14:paraId="56015DAB" w14:textId="218465C0" w:rsidR="00D668D5" w:rsidRDefault="00D668D5" w:rsidP="00D668D5">
      <w:pPr>
        <w:rPr>
          <w:sz w:val="28"/>
          <w:szCs w:val="28"/>
        </w:rPr>
      </w:pPr>
      <w:r>
        <w:rPr>
          <w:sz w:val="28"/>
          <w:szCs w:val="28"/>
        </w:rPr>
        <w:t xml:space="preserve">Dieses kann formlos oder mit Hilfe des beigefügten </w:t>
      </w:r>
      <w:r w:rsidR="00F241D1">
        <w:rPr>
          <w:sz w:val="28"/>
          <w:szCs w:val="28"/>
        </w:rPr>
        <w:t xml:space="preserve">von Ihnen </w:t>
      </w:r>
      <w:r>
        <w:rPr>
          <w:sz w:val="28"/>
          <w:szCs w:val="28"/>
        </w:rPr>
        <w:t>auszufüllenden Antrages erfolgen.</w:t>
      </w:r>
    </w:p>
    <w:p w14:paraId="2662FC53" w14:textId="77777777" w:rsidR="00D668D5" w:rsidRDefault="00D668D5" w:rsidP="00D668D5">
      <w:pPr>
        <w:rPr>
          <w:sz w:val="28"/>
          <w:szCs w:val="28"/>
        </w:rPr>
      </w:pPr>
    </w:p>
    <w:p w14:paraId="6B4D98DF" w14:textId="2D996393" w:rsidR="00D668D5" w:rsidRDefault="00D668D5" w:rsidP="00D668D5">
      <w:pPr>
        <w:rPr>
          <w:sz w:val="28"/>
          <w:szCs w:val="28"/>
        </w:rPr>
      </w:pPr>
      <w:r>
        <w:rPr>
          <w:sz w:val="28"/>
          <w:szCs w:val="28"/>
        </w:rPr>
        <w:t>Dazu sollten sie umgehend (damit der August noch als Antragsmonat rückwirkend für ein Jahr berücksichtigt w</w:t>
      </w:r>
      <w:r w:rsidR="00F241D1">
        <w:rPr>
          <w:sz w:val="28"/>
          <w:szCs w:val="28"/>
        </w:rPr>
        <w:t>erden kann</w:t>
      </w:r>
      <w:r>
        <w:rPr>
          <w:sz w:val="28"/>
          <w:szCs w:val="28"/>
        </w:rPr>
        <w:t>) einen schriftlichen und eigenhändig unterschriebenen Antrag an die Personalabteilung versenden. Dieses geschieht, wenn sie ganz sicher gehen wollen, mit einem Einwurfeinschreiben.</w:t>
      </w:r>
    </w:p>
    <w:p w14:paraId="4D973AD2" w14:textId="71582433" w:rsidR="00D668D5" w:rsidRDefault="00D668D5" w:rsidP="00D668D5">
      <w:pPr>
        <w:rPr>
          <w:sz w:val="28"/>
          <w:szCs w:val="28"/>
        </w:rPr>
      </w:pPr>
      <w:r>
        <w:rPr>
          <w:sz w:val="28"/>
          <w:szCs w:val="28"/>
        </w:rPr>
        <w:t>Der Arbeitgeber und die MAV sollte eine Kopie des Schreibens erhalten.</w:t>
      </w:r>
    </w:p>
    <w:p w14:paraId="751FDD10" w14:textId="77777777" w:rsidR="00D668D5" w:rsidRDefault="00D668D5" w:rsidP="00D668D5">
      <w:pPr>
        <w:rPr>
          <w:sz w:val="28"/>
          <w:szCs w:val="28"/>
        </w:rPr>
      </w:pPr>
    </w:p>
    <w:p w14:paraId="14BB2373" w14:textId="755ED26A" w:rsidR="00D668D5" w:rsidRDefault="00D668D5" w:rsidP="00D668D5">
      <w:pPr>
        <w:rPr>
          <w:sz w:val="28"/>
          <w:szCs w:val="28"/>
        </w:rPr>
      </w:pPr>
      <w:r>
        <w:rPr>
          <w:sz w:val="28"/>
          <w:szCs w:val="28"/>
        </w:rPr>
        <w:t>Wir Fragen stehen wir gerne zur Verfügung.</w:t>
      </w:r>
    </w:p>
    <w:p w14:paraId="121FB15A" w14:textId="77777777" w:rsidR="00D668D5" w:rsidRDefault="00D668D5" w:rsidP="00D668D5">
      <w:pPr>
        <w:rPr>
          <w:sz w:val="28"/>
          <w:szCs w:val="28"/>
        </w:rPr>
      </w:pPr>
    </w:p>
    <w:p w14:paraId="6DD45ABF" w14:textId="77777777" w:rsidR="00D668D5" w:rsidRPr="00D668D5" w:rsidRDefault="00D668D5" w:rsidP="00D668D5">
      <w:pPr>
        <w:rPr>
          <w:sz w:val="28"/>
          <w:szCs w:val="28"/>
        </w:rPr>
      </w:pPr>
    </w:p>
    <w:p w14:paraId="25A9622E" w14:textId="77777777" w:rsidR="00222FE7" w:rsidRPr="00B71951" w:rsidRDefault="00222FE7" w:rsidP="00222FE7"/>
    <w:p w14:paraId="511EDF3F" w14:textId="77777777" w:rsidR="0015123D" w:rsidRPr="00B71951" w:rsidRDefault="0015123D" w:rsidP="00222FE7"/>
    <w:p w14:paraId="3034BFD4" w14:textId="77777777" w:rsidR="007E0E15" w:rsidRPr="00D668D5" w:rsidRDefault="007E0E15" w:rsidP="00222FE7">
      <w:pPr>
        <w:rPr>
          <w:sz w:val="28"/>
          <w:szCs w:val="28"/>
        </w:rPr>
      </w:pPr>
      <w:r w:rsidRPr="00D668D5">
        <w:rPr>
          <w:sz w:val="28"/>
          <w:szCs w:val="28"/>
        </w:rPr>
        <w:t>Mit freundlichem Gruß</w:t>
      </w:r>
    </w:p>
    <w:p w14:paraId="72B00380" w14:textId="77777777" w:rsidR="00222FE7" w:rsidRDefault="00222FE7" w:rsidP="00222FE7"/>
    <w:p w14:paraId="65833D62" w14:textId="77777777" w:rsidR="00222FE7" w:rsidRDefault="00222FE7" w:rsidP="00222FE7">
      <w:r>
        <w:tab/>
      </w:r>
      <w:r w:rsidR="007E0E15" w:rsidRPr="007E0E15">
        <w:rPr>
          <w:noProof/>
          <w:lang w:eastAsia="de-DE"/>
        </w:rPr>
        <w:drawing>
          <wp:inline distT="0" distB="0" distL="0" distR="0" wp14:anchorId="4BA17DD0" wp14:editId="14679D52">
            <wp:extent cx="1328434" cy="438150"/>
            <wp:effectExtent l="0" t="0" r="5080" b="0"/>
            <wp:docPr id="2" name="Grafik 2" descr="F:\MAV\Eigene Dateien\unterschrift3\2013_05_09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AV\Eigene Dateien\unterschrift3\2013_05_09\I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43" cy="4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76D6CA6A" w14:textId="77777777" w:rsidR="00222FE7" w:rsidRPr="00D668D5" w:rsidRDefault="007E0E15" w:rsidP="00222FE7">
      <w:pPr>
        <w:rPr>
          <w:sz w:val="24"/>
          <w:szCs w:val="24"/>
        </w:rPr>
      </w:pPr>
      <w:r w:rsidRPr="00D668D5">
        <w:rPr>
          <w:sz w:val="24"/>
          <w:szCs w:val="24"/>
        </w:rPr>
        <w:t>(Vorsitzende der Mitarbeitervertretung)</w:t>
      </w:r>
    </w:p>
    <w:p w14:paraId="29204157" w14:textId="77777777" w:rsidR="00222FE7" w:rsidRDefault="00222FE7" w:rsidP="00222FE7"/>
    <w:sectPr w:rsidR="00222FE7" w:rsidSect="00D119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225B6"/>
    <w:multiLevelType w:val="hybridMultilevel"/>
    <w:tmpl w:val="070CAC1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226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9F1"/>
    <w:rsid w:val="00010C9B"/>
    <w:rsid w:val="0015123D"/>
    <w:rsid w:val="00196AA9"/>
    <w:rsid w:val="001A776B"/>
    <w:rsid w:val="00222FE7"/>
    <w:rsid w:val="004B4181"/>
    <w:rsid w:val="004B7DDE"/>
    <w:rsid w:val="005F44EB"/>
    <w:rsid w:val="006A08D4"/>
    <w:rsid w:val="007E0E15"/>
    <w:rsid w:val="00893D42"/>
    <w:rsid w:val="00B71951"/>
    <w:rsid w:val="00D119F1"/>
    <w:rsid w:val="00D668D5"/>
    <w:rsid w:val="00D669B9"/>
    <w:rsid w:val="00E96E10"/>
    <w:rsid w:val="00EF4E85"/>
    <w:rsid w:val="00F241D1"/>
    <w:rsid w:val="00F5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5CE2"/>
  <w15:chartTrackingRefBased/>
  <w15:docId w15:val="{48977DF6-1FF6-433A-8676-2DA6910B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A776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725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66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ette.henning-sommer@evlka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Henning-Sommer</dc:creator>
  <cp:keywords/>
  <dc:description/>
  <cp:lastModifiedBy>Henning-Sommer, Annette</cp:lastModifiedBy>
  <cp:revision>2</cp:revision>
  <cp:lastPrinted>2022-05-05T11:09:00Z</cp:lastPrinted>
  <dcterms:created xsi:type="dcterms:W3CDTF">2024-08-20T10:53:00Z</dcterms:created>
  <dcterms:modified xsi:type="dcterms:W3CDTF">2024-08-20T10:53:00Z</dcterms:modified>
</cp:coreProperties>
</file>